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49" w:type="pct"/>
        <w:tblLook w:val="04A0" w:firstRow="1" w:lastRow="0" w:firstColumn="1" w:lastColumn="0" w:noHBand="0" w:noVBand="1"/>
      </w:tblPr>
      <w:tblGrid>
        <w:gridCol w:w="3150"/>
        <w:gridCol w:w="6011"/>
      </w:tblGrid>
      <w:tr w:rsidR="008657F2" w:rsidRPr="00DD14A8" w14:paraId="2B7C3F3E" w14:textId="77777777" w:rsidTr="00AD360B">
        <w:trPr>
          <w:trHeight w:val="395"/>
        </w:trPr>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AD360B">
        <w:trPr>
          <w:trHeight w:val="395"/>
        </w:trPr>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AD360B">
        <w:trPr>
          <w:trHeight w:val="395"/>
        </w:trPr>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1DCB709"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2023 – výzva č. </w:t>
      </w:r>
      <w:r w:rsidR="00AF142A">
        <w:rPr>
          <w:szCs w:val="20"/>
          <w:highlight w:val="yellow"/>
        </w:rPr>
        <w:t>6</w:t>
      </w:r>
      <w:r w:rsidRPr="00814FBA">
        <w:rPr>
          <w:szCs w:val="20"/>
          <w:highlight w:val="yellow"/>
        </w:rPr>
        <w:t>/326</w:t>
      </w:r>
      <w:r w:rsidR="00CB5562">
        <w:rPr>
          <w:szCs w:val="20"/>
          <w:highlight w:val="yellow"/>
        </w:rPr>
        <w:t>6</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9EE3661" w:rsidR="00E11E5E" w:rsidRPr="00DD14A8" w:rsidRDefault="00C35799" w:rsidP="00AF142A">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AF142A" w:rsidRPr="00AF142A">
        <w:rPr>
          <w:rFonts w:cs="Arial"/>
          <w:sz w:val="20"/>
          <w:szCs w:val="20"/>
          <w:highlight w:val="yellow"/>
        </w:rPr>
        <w:t xml:space="preserve">29 981,40 </w:t>
      </w:r>
      <w:r w:rsidR="00E11E5E" w:rsidRPr="00AF142A">
        <w:rPr>
          <w:rFonts w:cs="Arial"/>
          <w:sz w:val="20"/>
          <w:szCs w:val="20"/>
          <w:highlight w:val="yellow"/>
        </w:rPr>
        <w:t xml:space="preserve">EUR </w:t>
      </w:r>
      <w:r w:rsidR="00E11E5E" w:rsidRPr="008B1E19">
        <w:rPr>
          <w:rFonts w:cs="Arial"/>
          <w:sz w:val="20"/>
          <w:szCs w:val="20"/>
          <w:highlight w:val="yellow"/>
        </w:rPr>
        <w:t xml:space="preserve">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lastRenderedPageBreak/>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5ED1349"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4309A79E" w14:textId="77777777" w:rsidR="00AD360B" w:rsidRPr="000B35B6" w:rsidRDefault="00AD360B"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4F1779DE" w14:textId="3E7938F0" w:rsidR="008B1E19" w:rsidRPr="00CD136F" w:rsidRDefault="00AB6525" w:rsidP="00AD360B">
      <w:pPr>
        <w:autoSpaceDE w:val="0"/>
        <w:autoSpaceDN w:val="0"/>
        <w:adjustRightInd w:val="0"/>
        <w:spacing w:after="0"/>
        <w:ind w:left="360"/>
        <w:jc w:val="both"/>
        <w:rPr>
          <w:rFonts w:cs="Arial"/>
          <w:szCs w:val="20"/>
          <w:highlight w:val="yellow"/>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do </w:t>
      </w:r>
      <w:r w:rsidR="008B1E19">
        <w:rPr>
          <w:rFonts w:cs="Arial"/>
          <w:szCs w:val="20"/>
          <w:highlight w:val="yellow"/>
        </w:rPr>
        <w:t xml:space="preserve">6 </w:t>
      </w:r>
      <w:r w:rsidR="008B1E19" w:rsidRPr="00CD136F">
        <w:rPr>
          <w:rFonts w:cs="Arial"/>
          <w:szCs w:val="20"/>
          <w:highlight w:val="yellow"/>
        </w:rPr>
        <w:t>mesiacov od účinnosti rámcovej dohody.</w:t>
      </w:r>
    </w:p>
    <w:p w14:paraId="6BF2FFBF" w14:textId="293D5C88" w:rsidR="00607739" w:rsidRPr="00607739" w:rsidRDefault="00607739" w:rsidP="00607739">
      <w:pPr>
        <w:autoSpaceDE w:val="0"/>
        <w:autoSpaceDN w:val="0"/>
        <w:adjustRightInd w:val="0"/>
        <w:spacing w:after="0"/>
        <w:jc w:val="both"/>
        <w:rPr>
          <w:rFonts w:cs="Arial"/>
          <w:szCs w:val="20"/>
        </w:rPr>
      </w:pP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B282B63"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F142A" w:rsidRPr="00AF142A">
        <w:rPr>
          <w:rFonts w:cs="Arial"/>
          <w:szCs w:val="20"/>
          <w:highlight w:val="yellow"/>
        </w:rPr>
        <w:t xml:space="preserve">29 981,40 </w:t>
      </w:r>
      <w:r w:rsidRPr="00AF142A">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631DE371"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60468" w:rsidRPr="00D5574D">
        <w:rPr>
          <w:rFonts w:cs="Arial"/>
          <w:sz w:val="20"/>
          <w:szCs w:val="20"/>
          <w:highlight w:val="yellow"/>
        </w:rPr>
        <w:t xml:space="preserve">do </w:t>
      </w:r>
      <w:r w:rsidR="00041ACD">
        <w:rPr>
          <w:rFonts w:cs="Arial"/>
          <w:sz w:val="20"/>
          <w:szCs w:val="20"/>
          <w:highlight w:val="yellow"/>
        </w:rPr>
        <w:t>31.12.2023</w:t>
      </w:r>
      <w:r w:rsidR="00B60468" w:rsidRPr="00D5574D">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w:t>
      </w:r>
      <w:bookmarkStart w:id="2" w:name="_GoBack"/>
      <w:bookmarkEnd w:id="2"/>
      <w:r w:rsidR="008657F2" w:rsidRPr="00815904">
        <w:rPr>
          <w:rFonts w:cs="Arial"/>
          <w:sz w:val="20"/>
          <w:szCs w:val="20"/>
        </w:rPr>
        <w:t>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25ED5F1B"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A43819">
        <w:rPr>
          <w:rFonts w:cs="Arial"/>
          <w:sz w:val="20"/>
          <w:szCs w:val="20"/>
          <w:highlight w:val="yellow"/>
        </w:rPr>
        <w:t>2</w:t>
      </w:r>
      <w:r w:rsidR="000449CB">
        <w:rPr>
          <w:rFonts w:cs="Arial"/>
          <w:sz w:val="20"/>
          <w:szCs w:val="20"/>
          <w:highlight w:val="yellow"/>
        </w:rPr>
        <w:t>8</w:t>
      </w:r>
      <w:r w:rsidR="00316B8E">
        <w:rPr>
          <w:rFonts w:cs="Arial"/>
          <w:sz w:val="20"/>
          <w:szCs w:val="20"/>
          <w:highlight w:val="yellow"/>
        </w:rPr>
        <w:t>.0</w:t>
      </w:r>
      <w:r w:rsidR="000449CB">
        <w:rPr>
          <w:rFonts w:cs="Arial"/>
          <w:sz w:val="20"/>
          <w:szCs w:val="20"/>
          <w:highlight w:val="yellow"/>
        </w:rPr>
        <w:t>9</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C175BE9"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2023 – výzva č</w:t>
      </w:r>
      <w:r w:rsidR="00004476">
        <w:rPr>
          <w:szCs w:val="20"/>
          <w:highlight w:val="yellow"/>
        </w:rPr>
        <w:t xml:space="preserve">. </w:t>
      </w:r>
      <w:r w:rsidR="00B01B52">
        <w:rPr>
          <w:szCs w:val="20"/>
          <w:highlight w:val="yellow"/>
        </w:rPr>
        <w:t>6</w:t>
      </w:r>
      <w:r w:rsidR="00004476">
        <w:rPr>
          <w:szCs w:val="20"/>
          <w:highlight w:val="yellow"/>
        </w:rPr>
        <w:t>/326</w:t>
      </w:r>
      <w:r w:rsidR="00461623">
        <w:rPr>
          <w:szCs w:val="20"/>
          <w:highlight w:val="yellow"/>
        </w:rPr>
        <w:t>6</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06FCE" w14:textId="77777777" w:rsidR="00341808" w:rsidRDefault="00341808">
      <w:r>
        <w:separator/>
      </w:r>
    </w:p>
  </w:endnote>
  <w:endnote w:type="continuationSeparator" w:id="0">
    <w:p w14:paraId="31D8F9A4" w14:textId="77777777" w:rsidR="00341808" w:rsidRDefault="0034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678D3F5"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041ACD">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041ACD">
                    <w:rPr>
                      <w:bCs/>
                      <w:noProof/>
                      <w:sz w:val="18"/>
                      <w:szCs w:val="18"/>
                    </w:rPr>
                    <w:t>10</w:t>
                  </w:r>
                  <w:r w:rsidRPr="007C3D49">
                    <w:rPr>
                      <w:bCs/>
                      <w:sz w:val="18"/>
                      <w:szCs w:val="18"/>
                    </w:rPr>
                    <w:fldChar w:fldCharType="end"/>
                  </w:r>
                </w:p>
              </w:tc>
            </w:tr>
          </w:tbl>
          <w:p w14:paraId="6C1DB06B" w14:textId="4C1116E8" w:rsidR="00C40FDE" w:rsidRPr="002917A0" w:rsidRDefault="00341808"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9C5C4" w14:textId="77777777" w:rsidR="00341808" w:rsidRDefault="00341808">
      <w:r>
        <w:separator/>
      </w:r>
    </w:p>
  </w:footnote>
  <w:footnote w:type="continuationSeparator" w:id="0">
    <w:p w14:paraId="52EEE4EF" w14:textId="77777777" w:rsidR="00341808" w:rsidRDefault="00341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ACD"/>
    <w:rsid w:val="00041C7B"/>
    <w:rsid w:val="000426E8"/>
    <w:rsid w:val="00042A30"/>
    <w:rsid w:val="00042BC4"/>
    <w:rsid w:val="00043A62"/>
    <w:rsid w:val="0004452C"/>
    <w:rsid w:val="00044979"/>
    <w:rsid w:val="000449CB"/>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4D6B"/>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0A4"/>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210"/>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4C1"/>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1808"/>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2CE"/>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865"/>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175"/>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46E"/>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4D0"/>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163"/>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9D1"/>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19"/>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86D"/>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041"/>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78E"/>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819"/>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360B"/>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42A"/>
    <w:rsid w:val="00AF1BD5"/>
    <w:rsid w:val="00AF1CC4"/>
    <w:rsid w:val="00AF27E4"/>
    <w:rsid w:val="00AF2C07"/>
    <w:rsid w:val="00AF50A5"/>
    <w:rsid w:val="00AF59C2"/>
    <w:rsid w:val="00AF601F"/>
    <w:rsid w:val="00AF685B"/>
    <w:rsid w:val="00AF7244"/>
    <w:rsid w:val="00AF7840"/>
    <w:rsid w:val="00B00EBA"/>
    <w:rsid w:val="00B01B52"/>
    <w:rsid w:val="00B020A5"/>
    <w:rsid w:val="00B0235C"/>
    <w:rsid w:val="00B025E6"/>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468"/>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D04"/>
    <w:rsid w:val="00C06FD2"/>
    <w:rsid w:val="00C0712D"/>
    <w:rsid w:val="00C07D25"/>
    <w:rsid w:val="00C07E3C"/>
    <w:rsid w:val="00C10111"/>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0A2B"/>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74D"/>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20398-F1FE-44D1-99B6-398C1D2C1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4121</Words>
  <Characters>23491</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27557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83</cp:revision>
  <cp:lastPrinted>2023-03-02T09:04:00Z</cp:lastPrinted>
  <dcterms:created xsi:type="dcterms:W3CDTF">2023-03-02T07:59:00Z</dcterms:created>
  <dcterms:modified xsi:type="dcterms:W3CDTF">2023-09-22T09:20:00Z</dcterms:modified>
  <cp:category>EIZ</cp:category>
</cp:coreProperties>
</file>